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66CD" w:rsidR="00324886" w:rsidP="05C9EBD1" w:rsidRDefault="000812ED" w14:paraId="5E089D21" w14:textId="05FA3C05">
      <w:pPr>
        <w:jc w:val="center"/>
        <w:rPr>
          <w:rFonts w:eastAsiaTheme="minorEastAsia"/>
          <w:b/>
          <w:bCs/>
          <w:noProof/>
          <w:color w:val="000000" w:themeColor="text1"/>
          <w:sz w:val="44"/>
          <w:szCs w:val="44"/>
        </w:rPr>
      </w:pPr>
      <w:r>
        <w:rPr>
          <w:rFonts w:eastAsiaTheme="minorEastAsia"/>
          <w:b/>
          <w:bCs/>
          <w:noProof/>
          <w:color w:val="000000" w:themeColor="text1"/>
          <w:sz w:val="44"/>
          <w:szCs w:val="44"/>
        </w:rPr>
        <w:t xml:space="preserve">   </w:t>
      </w:r>
      <w:r w:rsidRPr="05C9EBD1" w:rsidR="00324886">
        <w:rPr>
          <w:rFonts w:eastAsiaTheme="minorEastAsia"/>
          <w:b/>
          <w:bCs/>
          <w:noProof/>
          <w:color w:val="000000" w:themeColor="text1"/>
          <w:sz w:val="44"/>
          <w:szCs w:val="44"/>
        </w:rPr>
        <w:t xml:space="preserve">Understanding and Leveraging Your Leadership Style </w:t>
      </w:r>
    </w:p>
    <w:p w:rsidR="00324886" w:rsidP="000812ED" w:rsidRDefault="000812ED" w14:paraId="0B80F49A" w14:textId="16779E22">
      <w:pPr>
        <w:rPr>
          <w:rFonts w:eastAsiaTheme="minorEastAsia"/>
          <w:color w:val="A40000"/>
          <w:sz w:val="32"/>
          <w:szCs w:val="32"/>
        </w:rPr>
      </w:pPr>
      <w:r>
        <w:rPr>
          <w:rFonts w:eastAsiaTheme="minorEastAsia"/>
          <w:color w:val="A40000"/>
          <w:sz w:val="32"/>
          <w:szCs w:val="32"/>
        </w:rPr>
        <w:t xml:space="preserve">                                                 </w:t>
      </w:r>
      <w:r w:rsidRPr="05C9EBD1" w:rsidR="00324886">
        <w:rPr>
          <w:rFonts w:eastAsiaTheme="minorEastAsia"/>
          <w:color w:val="A40000"/>
          <w:sz w:val="32"/>
          <w:szCs w:val="32"/>
        </w:rPr>
        <w:t xml:space="preserve">Next Steps: </w:t>
      </w:r>
      <w:r w:rsidRPr="05C9EBD1" w:rsidR="009E5EE5">
        <w:rPr>
          <w:rFonts w:eastAsiaTheme="minorEastAsia"/>
          <w:color w:val="A40000"/>
          <w:sz w:val="32"/>
          <w:szCs w:val="32"/>
        </w:rPr>
        <w:t>Identify &amp; Practice</w:t>
      </w:r>
    </w:p>
    <w:p w:rsidRPr="00666ACF" w:rsidR="004474B0" w:rsidP="000812ED" w:rsidRDefault="001A1B2D" w14:paraId="18B1D225" w14:textId="08A50901">
      <w:pPr>
        <w:ind w:left="810"/>
        <w:jc w:val="center"/>
        <w:rPr>
          <w:rFonts w:eastAsiaTheme="minorEastAsia"/>
          <w:i/>
          <w:iCs/>
          <w:sz w:val="20"/>
          <w:szCs w:val="20"/>
        </w:rPr>
      </w:pPr>
      <w:r w:rsidRPr="05C9EBD1">
        <w:rPr>
          <w:rFonts w:eastAsiaTheme="minorEastAsia"/>
          <w:color w:val="A40000"/>
        </w:rPr>
        <w:t xml:space="preserve">Translate what you’ve </w:t>
      </w:r>
      <w:r w:rsidRPr="05C9EBD1">
        <w:rPr>
          <w:rFonts w:eastAsiaTheme="minorEastAsia"/>
          <w:b/>
          <w:bCs/>
          <w:i/>
          <w:iCs/>
          <w:color w:val="A40000"/>
        </w:rPr>
        <w:t>discovered</w:t>
      </w:r>
      <w:r w:rsidRPr="05C9EBD1">
        <w:rPr>
          <w:rFonts w:eastAsiaTheme="minorEastAsia"/>
          <w:color w:val="A40000"/>
        </w:rPr>
        <w:t xml:space="preserve"> into </w:t>
      </w:r>
      <w:r w:rsidRPr="05C9EBD1">
        <w:rPr>
          <w:rFonts w:eastAsiaTheme="minorEastAsia"/>
          <w:b/>
          <w:bCs/>
          <w:i/>
          <w:iCs/>
          <w:color w:val="A40000"/>
        </w:rPr>
        <w:t>measurable practices</w:t>
      </w:r>
      <w:r w:rsidRPr="05C9EBD1">
        <w:rPr>
          <w:rFonts w:eastAsiaTheme="minorEastAsia"/>
          <w:color w:val="A40000"/>
        </w:rPr>
        <w:t xml:space="preserve"> so you can begin applying what you’ve learned today!</w:t>
      </w:r>
      <w:r w:rsidRPr="05C9EBD1">
        <w:rPr>
          <w:rFonts w:eastAsiaTheme="minorEastAsia"/>
          <w:i/>
          <w:iCs/>
          <w:sz w:val="14"/>
          <w:szCs w:val="14"/>
        </w:rPr>
        <w:t xml:space="preserve"> </w:t>
      </w:r>
      <w:r w:rsidRPr="05C9EBD1" w:rsidR="00562B48">
        <w:rPr>
          <w:rFonts w:eastAsiaTheme="minorEastAsia"/>
          <w:i/>
          <w:iCs/>
          <w:sz w:val="20"/>
          <w:szCs w:val="20"/>
        </w:rPr>
        <w:t xml:space="preserve"> </w:t>
      </w:r>
      <w:r w:rsidRPr="05C9EBD1" w:rsidR="00324886">
        <w:rPr>
          <w:rFonts w:eastAsiaTheme="minorEastAsia"/>
          <w:i/>
          <w:iCs/>
          <w:sz w:val="20"/>
          <w:szCs w:val="20"/>
        </w:rPr>
        <w:t xml:space="preserve">Consider </w:t>
      </w:r>
      <w:r w:rsidRPr="05C9EBD1" w:rsidR="004474B0">
        <w:rPr>
          <w:rFonts w:eastAsiaTheme="minorEastAsia"/>
          <w:i/>
          <w:iCs/>
          <w:sz w:val="20"/>
          <w:szCs w:val="20"/>
        </w:rPr>
        <w:t>a</w:t>
      </w:r>
      <w:r w:rsidRPr="05C9EBD1" w:rsidR="00324886">
        <w:rPr>
          <w:rFonts w:eastAsiaTheme="minorEastAsia"/>
          <w:i/>
          <w:iCs/>
          <w:sz w:val="20"/>
          <w:szCs w:val="20"/>
        </w:rPr>
        <w:t xml:space="preserve"> project</w:t>
      </w:r>
      <w:r w:rsidRPr="05C9EBD1" w:rsidR="004474B0">
        <w:rPr>
          <w:rFonts w:eastAsiaTheme="minorEastAsia"/>
          <w:i/>
          <w:iCs/>
          <w:sz w:val="20"/>
          <w:szCs w:val="20"/>
        </w:rPr>
        <w:t>, challenge</w:t>
      </w:r>
      <w:r w:rsidRPr="05C9EBD1" w:rsidR="00324886">
        <w:rPr>
          <w:rFonts w:eastAsiaTheme="minorEastAsia"/>
          <w:i/>
          <w:iCs/>
          <w:sz w:val="20"/>
          <w:szCs w:val="20"/>
        </w:rPr>
        <w:t xml:space="preserve">, or specific area of your leadership </w:t>
      </w:r>
      <w:r w:rsidRPr="05C9EBD1" w:rsidR="004474B0">
        <w:rPr>
          <w:rFonts w:eastAsiaTheme="minorEastAsia"/>
          <w:i/>
          <w:iCs/>
          <w:sz w:val="20"/>
          <w:szCs w:val="20"/>
        </w:rPr>
        <w:t xml:space="preserve">style </w:t>
      </w:r>
      <w:r w:rsidRPr="05C9EBD1" w:rsidR="00324886">
        <w:rPr>
          <w:rFonts w:eastAsiaTheme="minorEastAsia"/>
          <w:i/>
          <w:iCs/>
          <w:sz w:val="20"/>
          <w:szCs w:val="20"/>
        </w:rPr>
        <w:t xml:space="preserve">that you’d like to </w:t>
      </w:r>
      <w:r w:rsidRPr="05C9EBD1" w:rsidR="004474B0">
        <w:rPr>
          <w:rFonts w:eastAsiaTheme="minorEastAsia"/>
          <w:i/>
          <w:iCs/>
          <w:sz w:val="20"/>
          <w:szCs w:val="20"/>
        </w:rPr>
        <w:t>expand</w:t>
      </w:r>
      <w:r w:rsidRPr="05C9EBD1" w:rsidR="00324886">
        <w:rPr>
          <w:rFonts w:eastAsiaTheme="minorEastAsia"/>
          <w:i/>
          <w:iCs/>
          <w:sz w:val="20"/>
          <w:szCs w:val="20"/>
        </w:rPr>
        <w:t>, and consider the following questions:</w:t>
      </w:r>
    </w:p>
    <w:p w:rsidR="00C34CA5" w:rsidP="05C9EBD1" w:rsidRDefault="00C34CA5" w14:paraId="4304BA0A" w14:textId="77777777">
      <w:pPr>
        <w:rPr>
          <w:rFonts w:eastAsiaTheme="minorEastAsia"/>
          <w:b/>
          <w:bCs/>
          <w:color w:val="C00000"/>
        </w:rPr>
      </w:pPr>
    </w:p>
    <w:p w:rsidRPr="000812ED" w:rsidR="007027DA" w:rsidP="05C9EBD1" w:rsidRDefault="001A1B2D" w14:paraId="55F4C3FF" w14:textId="6012B24E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sz w:val="22"/>
          <w:szCs w:val="22"/>
        </w:rPr>
      </w:pPr>
      <w:r w:rsidRPr="000812ED">
        <w:rPr>
          <w:rFonts w:asciiTheme="minorHAnsi" w:hAnsiTheme="minorHAnsi" w:eastAsiaTheme="minorEastAsia" w:cstheme="minorBidi"/>
          <w:b/>
          <w:bCs/>
          <w:color w:val="C00000"/>
          <w:sz w:val="22"/>
          <w:szCs w:val="22"/>
        </w:rPr>
        <w:t xml:space="preserve">Leveraging your leadership style and influencing key stakeholders: </w:t>
      </w:r>
    </w:p>
    <w:p w:rsidRPr="000812ED" w:rsidR="00C34CA5" w:rsidP="05C9EBD1" w:rsidRDefault="00C34CA5" w14:paraId="62DD03D1" w14:textId="77777777">
      <w:pPr>
        <w:ind w:left="1440"/>
        <w:rPr>
          <w:rFonts w:eastAsiaTheme="minorEastAsia"/>
        </w:rPr>
      </w:pPr>
    </w:p>
    <w:p w:rsidRPr="000812ED" w:rsidR="007027DA" w:rsidP="05C9EBD1" w:rsidRDefault="003E463E" w14:paraId="7597B6BA" w14:textId="2FA4DDC8">
      <w:pPr>
        <w:numPr>
          <w:ilvl w:val="1"/>
          <w:numId w:val="9"/>
        </w:numPr>
        <w:rPr>
          <w:rFonts w:eastAsiaTheme="minorEastAsia"/>
        </w:rPr>
      </w:pPr>
      <w:r w:rsidRPr="000812ED">
        <w:rPr>
          <w:rFonts w:eastAsiaTheme="minorEastAsia"/>
        </w:rPr>
        <w:t xml:space="preserve">How can you leverage your </w:t>
      </w:r>
      <w:r w:rsidRPr="000812ED" w:rsidR="00A60642">
        <w:rPr>
          <w:rFonts w:eastAsiaTheme="minorEastAsia"/>
        </w:rPr>
        <w:t>“</w:t>
      </w:r>
      <w:r w:rsidRPr="000812ED">
        <w:rPr>
          <w:rFonts w:eastAsiaTheme="minorEastAsia"/>
        </w:rPr>
        <w:t>sweet spots</w:t>
      </w:r>
      <w:r w:rsidRPr="000812ED" w:rsidR="00A60642">
        <w:rPr>
          <w:rFonts w:eastAsiaTheme="minorEastAsia"/>
        </w:rPr>
        <w:t>”</w:t>
      </w:r>
      <w:r w:rsidRPr="000812ED">
        <w:rPr>
          <w:rFonts w:eastAsiaTheme="minorEastAsia"/>
        </w:rPr>
        <w:t xml:space="preserve"> to advance your goals </w:t>
      </w:r>
      <w:r w:rsidRPr="000812ED">
        <w:rPr>
          <w:rFonts w:eastAsiaTheme="minorEastAsia"/>
          <w:i/>
          <w:iCs/>
        </w:rPr>
        <w:t>and</w:t>
      </w:r>
      <w:r w:rsidRPr="000812ED">
        <w:rPr>
          <w:rFonts w:eastAsiaTheme="minorEastAsia"/>
        </w:rPr>
        <w:t xml:space="preserve"> expand your leadership capacity?</w:t>
      </w:r>
    </w:p>
    <w:p w:rsidRPr="000812ED" w:rsidR="007027DA" w:rsidP="05C9EBD1" w:rsidRDefault="007027DA" w14:paraId="25A2B468" w14:textId="77777777">
      <w:pPr>
        <w:rPr>
          <w:rFonts w:eastAsiaTheme="minorEastAsia"/>
        </w:rPr>
      </w:pPr>
    </w:p>
    <w:p w:rsidRPr="000812ED" w:rsidR="007027DA" w:rsidP="05C9EBD1" w:rsidRDefault="003E463E" w14:paraId="58FCF2DE" w14:textId="6DEFB7AB">
      <w:pPr>
        <w:rPr>
          <w:rFonts w:eastAsiaTheme="minorEastAsia"/>
        </w:rPr>
      </w:pPr>
      <w:r w:rsidRPr="000812ED">
        <w:rPr>
          <w:rFonts w:eastAsiaTheme="minorEastAsia"/>
        </w:rPr>
        <w:t xml:space="preserve"> </w:t>
      </w:r>
    </w:p>
    <w:p w:rsidRPr="000812ED" w:rsidR="001B242C" w:rsidP="3F28E908" w:rsidRDefault="001B242C" w14:paraId="1982574C" w14:textId="7273BDAB">
      <w:pPr>
        <w:numPr>
          <w:ilvl w:val="1"/>
          <w:numId w:val="9"/>
        </w:numPr>
        <w:rPr>
          <w:rFonts w:eastAsia="" w:eastAsiaTheme="minorEastAsia"/>
        </w:rPr>
      </w:pPr>
      <w:r w:rsidRPr="3F28E908" w:rsidR="003E463E">
        <w:rPr>
          <w:rFonts w:eastAsia="" w:eastAsiaTheme="minorEastAsia"/>
        </w:rPr>
        <w:t xml:space="preserve">How can you increase your awareness about your leadership style </w:t>
      </w:r>
      <w:r w:rsidRPr="3F28E908" w:rsidR="00A60642">
        <w:rPr>
          <w:rFonts w:eastAsia="" w:eastAsiaTheme="minorEastAsia"/>
        </w:rPr>
        <w:t>“</w:t>
      </w:r>
      <w:r w:rsidRPr="3F28E908" w:rsidR="003E463E">
        <w:rPr>
          <w:rFonts w:eastAsia="" w:eastAsiaTheme="minorEastAsia"/>
        </w:rPr>
        <w:t>blind spots</w:t>
      </w:r>
      <w:r w:rsidRPr="3F28E908" w:rsidR="00A60642">
        <w:rPr>
          <w:rFonts w:eastAsia="" w:eastAsiaTheme="minorEastAsia"/>
        </w:rPr>
        <w:t>”</w:t>
      </w:r>
      <w:r w:rsidRPr="3F28E908" w:rsidR="003E463E">
        <w:rPr>
          <w:rFonts w:eastAsia="" w:eastAsiaTheme="minorEastAsia"/>
        </w:rPr>
        <w:t xml:space="preserve">? </w:t>
      </w:r>
    </w:p>
    <w:p w:rsidRPr="000812ED" w:rsidR="001B242C" w:rsidP="3F28E908" w:rsidRDefault="001B242C" w14:paraId="3178B556" w14:textId="4F30AEEF">
      <w:pPr>
        <w:pStyle w:val="Normal"/>
        <w:rPr>
          <w:rFonts w:eastAsia="" w:eastAsiaTheme="minorEastAsia"/>
        </w:rPr>
      </w:pPr>
    </w:p>
    <w:p w:rsidRPr="000812ED" w:rsidR="001B242C" w:rsidP="3F28E908" w:rsidRDefault="001B242C" w14:paraId="4799C6BF" w14:textId="0912B928">
      <w:pPr>
        <w:pStyle w:val="Normal"/>
        <w:rPr>
          <w:rFonts w:eastAsia="" w:eastAsiaTheme="minorEastAsia"/>
        </w:rPr>
      </w:pPr>
    </w:p>
    <w:p w:rsidRPr="000812ED" w:rsidR="001B242C" w:rsidP="3F28E908" w:rsidRDefault="001B242C" w14:paraId="27945FB4" w14:textId="72365A6F">
      <w:pPr>
        <w:numPr>
          <w:ilvl w:val="1"/>
          <w:numId w:val="9"/>
        </w:numPr>
        <w:rPr/>
      </w:pPr>
      <w:r w:rsidRPr="3F28E908" w:rsidR="003E463E">
        <w:rPr>
          <w:rFonts w:eastAsia="" w:eastAsiaTheme="minorEastAsia"/>
        </w:rPr>
        <w:t>How might you shift your thinking and/or behavior to transform your blind spots? What practices can you take on to aid this transfo</w:t>
      </w:r>
      <w:r w:rsidRPr="3F28E908" w:rsidR="3F28E908">
        <w:rPr>
          <w:rFonts w:eastAsia="" w:eastAsiaTheme="minorEastAsia"/>
        </w:rPr>
        <w:t>rmation?</w:t>
      </w:r>
    </w:p>
    <w:p w:rsidR="3F28E908" w:rsidP="3F28E908" w:rsidRDefault="3F28E908" w14:paraId="38D2D922" w14:textId="69DE763A">
      <w:pPr>
        <w:pStyle w:val="Normal"/>
        <w:rPr>
          <w:rFonts w:eastAsia="" w:eastAsiaTheme="minorEastAsia"/>
        </w:rPr>
      </w:pPr>
    </w:p>
    <w:p w:rsidR="3F28E908" w:rsidP="3F28E908" w:rsidRDefault="3F28E908" w14:paraId="20AB8A76" w14:textId="0BFB52A4">
      <w:pPr>
        <w:pStyle w:val="Normal"/>
        <w:rPr>
          <w:rFonts w:eastAsia="" w:eastAsiaTheme="minorEastAsia"/>
        </w:rPr>
      </w:pPr>
    </w:p>
    <w:p w:rsidRPr="000812ED" w:rsidR="000F25B1" w:rsidP="3F28E908" w:rsidRDefault="000F25B1" w14:paraId="593388A5" w14:textId="4410831E">
      <w:pPr>
        <w:pStyle w:val="ListParagraph"/>
        <w:numPr>
          <w:ilvl w:val="0"/>
          <w:numId w:val="9"/>
        </w:numPr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</w:pPr>
      <w:r w:rsidRPr="3F28E908" w:rsidR="000F25B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Transforming your negative internal dialogue</w:t>
      </w:r>
      <w:r w:rsidRPr="3F28E908" w:rsidR="000812E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:</w:t>
      </w:r>
    </w:p>
    <w:p w:rsidRPr="000812ED" w:rsidR="00C34CA5" w:rsidP="05C9EBD1" w:rsidRDefault="00C34CA5" w14:paraId="233CF05C" w14:textId="77777777">
      <w:pPr>
        <w:pStyle w:val="ListParagraph"/>
        <w:rPr>
          <w:rFonts w:asciiTheme="minorHAnsi" w:hAnsiTheme="minorHAnsi" w:eastAsiaTheme="minorEastAsia" w:cstheme="minorBidi"/>
          <w:b/>
          <w:bCs/>
          <w:color w:val="C00000"/>
          <w:sz w:val="22"/>
          <w:szCs w:val="22"/>
        </w:rPr>
      </w:pPr>
    </w:p>
    <w:p w:rsidRPr="000812ED" w:rsidR="000F25B1" w:rsidP="3F28E908" w:rsidRDefault="00E604DF" w14:paraId="1778853B" w14:textId="15C4AFE7">
      <w:pPr>
        <w:pStyle w:val="ListParagraph"/>
        <w:numPr>
          <w:ilvl w:val="2"/>
          <w:numId w:val="9"/>
        </w:numPr>
        <w:tabs>
          <w:tab w:val="clear" w:pos="2160"/>
          <w:tab w:val="num" w:pos="1440"/>
        </w:tabs>
        <w:ind w:hanging="1080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3F28E908" w:rsidR="00E604DF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Eliminate unproductive dialogue by replacing it with productive dialogue. What does that sound like?</w:t>
      </w:r>
    </w:p>
    <w:p w:rsidRPr="000812ED" w:rsidR="001B242C" w:rsidP="05C9EBD1" w:rsidRDefault="001B242C" w14:paraId="6F460497" w14:textId="2542FB79">
      <w:pPr>
        <w:ind w:left="1440"/>
        <w:rPr>
          <w:rFonts w:eastAsiaTheme="minorEastAsia"/>
        </w:rPr>
      </w:pPr>
      <w:r w:rsidRPr="000812ED">
        <w:rPr>
          <w:rFonts w:eastAsiaTheme="minorEastAsia"/>
        </w:rPr>
        <w:t>Example: I will stop saying _____, and practice saying _____ in______ situations.</w:t>
      </w:r>
    </w:p>
    <w:p w:rsidRPr="000812ED" w:rsidR="001B242C" w:rsidP="05C9EBD1" w:rsidRDefault="001B242C" w14:paraId="46FCC9DC" w14:textId="3CBF23E4">
      <w:pPr>
        <w:rPr>
          <w:rFonts w:eastAsiaTheme="minorEastAsia"/>
        </w:rPr>
      </w:pPr>
    </w:p>
    <w:p w:rsidRPr="000812ED" w:rsidR="00C34CA5" w:rsidP="05C9EBD1" w:rsidRDefault="00C34CA5" w14:paraId="0BD0AF3C" w14:textId="5FDF3642">
      <w:pPr>
        <w:rPr>
          <w:rFonts w:eastAsiaTheme="minorEastAsia"/>
        </w:rPr>
      </w:pPr>
    </w:p>
    <w:p w:rsidRPr="000812ED" w:rsidR="00C34CA5" w:rsidP="05C9EBD1" w:rsidRDefault="00C34CA5" w14:paraId="11317B4A" w14:textId="77777777">
      <w:pPr>
        <w:rPr>
          <w:rFonts w:eastAsiaTheme="minorEastAsia"/>
        </w:rPr>
      </w:pPr>
    </w:p>
    <w:p w:rsidRPr="000812ED" w:rsidR="001B242C" w:rsidP="3F28E908" w:rsidRDefault="001B242C" w14:paraId="39C04E5B" w14:textId="0E166850">
      <w:pPr>
        <w:pStyle w:val="ListParagraph"/>
        <w:numPr>
          <w:ilvl w:val="2"/>
          <w:numId w:val="9"/>
        </w:numPr>
        <w:ind w:left="1440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3F28E908" w:rsidR="001B242C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>How will you maintain this practice, and who will hold you accountable?</w:t>
      </w:r>
    </w:p>
    <w:p w:rsidRPr="000812ED" w:rsidR="001B242C" w:rsidP="05C9EBD1" w:rsidRDefault="001B242C" w14:paraId="5A03ADD2" w14:textId="77777777">
      <w:pPr>
        <w:ind w:left="1440" w:hanging="360"/>
        <w:rPr>
          <w:rFonts w:eastAsiaTheme="minorEastAsia"/>
        </w:rPr>
      </w:pPr>
    </w:p>
    <w:p w:rsidRPr="000812ED" w:rsidR="00C34CA5" w:rsidP="05C9EBD1" w:rsidRDefault="001A1B2D" w14:paraId="5DE3354B" w14:textId="1F6356DF">
      <w:pPr/>
      <w:r>
        <w:br/>
      </w:r>
      <w:r>
        <w:br/>
      </w:r>
    </w:p>
    <w:p w:rsidRPr="000812ED" w:rsidR="00C34CA5" w:rsidP="05C9EBD1" w:rsidRDefault="001A1B2D" w14:paraId="517F713F" w14:textId="4C571E61">
      <w:pPr/>
    </w:p>
    <w:p w:rsidRPr="000812ED" w:rsidR="00C34CA5" w:rsidP="05C9EBD1" w:rsidRDefault="001A1B2D" w14:paraId="7B347AF2" w14:textId="3A17D14D">
      <w:pPr/>
    </w:p>
    <w:p w:rsidRPr="000812ED" w:rsidR="00C34CA5" w:rsidP="4AFB600F" w:rsidRDefault="001A1B2D" w14:paraId="77D14B0A" w14:textId="2DB33911">
      <w:pPr>
        <w:rPr>
          <w:rFonts w:eastAsia="" w:eastAsiaTheme="minorEastAsia"/>
          <w:b w:val="1"/>
          <w:bCs w:val="1"/>
          <w:color w:val="C00000"/>
        </w:rPr>
      </w:pPr>
      <w:r>
        <w:br/>
      </w:r>
    </w:p>
    <w:p w:rsidRPr="000812ED" w:rsidR="001B242C" w:rsidP="05C9EBD1" w:rsidRDefault="001B242C" w14:paraId="461CFDF9" w14:textId="77777777">
      <w:pPr>
        <w:rPr>
          <w:rFonts w:eastAsiaTheme="minorEastAsia"/>
          <w:b/>
          <w:bCs/>
          <w:color w:val="C00000"/>
        </w:rPr>
      </w:pPr>
    </w:p>
    <w:p w:rsidRPr="000812ED" w:rsidR="00E052D1" w:rsidP="3F28E908" w:rsidRDefault="001A1B2D" w14:paraId="5BAC0CA4" w14:textId="1D46093E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sz w:val="22"/>
          <w:szCs w:val="22"/>
        </w:rPr>
        <w:t>Where can you cultivate a flexible mindset?</w:t>
      </w: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0812ED" w:rsidR="00291524" w:rsidP="05C9EBD1" w:rsidRDefault="00291524" w14:paraId="22DD44A6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872E18" w:rsidP="3F28E908" w:rsidRDefault="001A1B2D" w14:paraId="50B401C2" w14:textId="464097A7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Identify one situation where having a flexible mindset could positively impact your leadership style, and the key stakeholders in your ecosystem. </w:t>
      </w:r>
    </w:p>
    <w:p w:rsidRPr="000812ED" w:rsidR="00872E18" w:rsidP="05C9EBD1" w:rsidRDefault="00872E18" w14:paraId="5E25F3A7" w14:textId="0188F021">
      <w:pPr>
        <w:rPr>
          <w:rFonts w:eastAsiaTheme="minorEastAsia"/>
        </w:rPr>
      </w:pPr>
    </w:p>
    <w:p w:rsidRPr="000812ED" w:rsidR="00872E18" w:rsidP="05C9EBD1" w:rsidRDefault="00872E18" w14:paraId="7D70C43A" w14:textId="6A24E5A5">
      <w:pPr>
        <w:rPr>
          <w:rFonts w:eastAsiaTheme="minorEastAsia"/>
        </w:rPr>
      </w:pPr>
    </w:p>
    <w:p w:rsidRPr="000812ED" w:rsidR="00872E18" w:rsidP="05C9EBD1" w:rsidRDefault="00872E18" w14:paraId="248AEAFF" w14:textId="35A613C8">
      <w:pPr>
        <w:rPr>
          <w:rFonts w:eastAsiaTheme="minorEastAsia"/>
        </w:rPr>
      </w:pPr>
    </w:p>
    <w:p w:rsidRPr="000812ED" w:rsidR="000F25B1" w:rsidP="05C9EBD1" w:rsidRDefault="000F25B1" w14:paraId="3F519EBF" w14:textId="77777777">
      <w:pPr>
        <w:rPr>
          <w:rFonts w:eastAsiaTheme="minorEastAsia"/>
        </w:rPr>
      </w:pPr>
    </w:p>
    <w:p w:rsidRPr="000812ED" w:rsidR="00872E18" w:rsidP="05C9EBD1" w:rsidRDefault="00872E18" w14:paraId="638FAA24" w14:textId="77777777">
      <w:pPr>
        <w:rPr>
          <w:rFonts w:eastAsiaTheme="minorEastAsia"/>
        </w:rPr>
      </w:pPr>
    </w:p>
    <w:p w:rsidRPr="000812ED" w:rsidR="00562B48" w:rsidP="3F28E908" w:rsidRDefault="001A1B2D" w14:paraId="3054B05C" w14:textId="08AFD0DB">
      <w:pPr>
        <w:pStyle w:val="ListParagraph"/>
        <w:numPr>
          <w:ilvl w:val="1"/>
          <w:numId w:val="9"/>
        </w:numPr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3F28E908" w:rsidR="001A1B2D"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  <w:t xml:space="preserve">What practices might you establish to cultivate a flexible mindset? </w:t>
      </w:r>
      <w:r>
        <w:br/>
      </w:r>
      <w:r>
        <w:br/>
      </w:r>
      <w:r>
        <w:br/>
      </w:r>
    </w:p>
    <w:p w:rsidRPr="000812ED" w:rsidR="001A1B2D" w:rsidP="05C9EBD1" w:rsidRDefault="001A1B2D" w14:paraId="56CF4ABA" w14:textId="760DFEF9">
      <w:pPr>
        <w:rPr>
          <w:rFonts w:eastAsiaTheme="minorEastAsia"/>
        </w:rPr>
      </w:pPr>
      <w:r w:rsidRPr="000812ED">
        <w:br/>
      </w:r>
      <w:r w:rsidRPr="000812ED">
        <w:br/>
      </w:r>
      <w:r w:rsidRPr="000812ED">
        <w:br/>
      </w:r>
    </w:p>
    <w:p w:rsidRPr="000812ED" w:rsidR="00872E18" w:rsidP="3F28E908" w:rsidRDefault="001A1B2D" w14:paraId="6AFD2E48" w14:textId="1D9F65D4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00000"/>
          <w:sz w:val="22"/>
          <w:szCs w:val="22"/>
        </w:rPr>
        <w:t>Cultivating your moods and emotions:</w:t>
      </w: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0812ED" w:rsidR="00291524" w:rsidP="05C9EBD1" w:rsidRDefault="00291524" w14:paraId="07124179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C34CA5" w:rsidP="3F28E908" w:rsidRDefault="001A1B2D" w14:paraId="218E3A2D" w14:textId="0F5E5938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Which moods (productive and unproductive) have the most influence over your leadership style today?</w:t>
      </w:r>
    </w:p>
    <w:p w:rsidRPr="000812ED" w:rsidR="00562B48" w:rsidP="05C9EBD1" w:rsidRDefault="00562B48" w14:paraId="31917B35" w14:textId="5C1E4647">
      <w:pPr>
        <w:rPr>
          <w:rFonts w:eastAsiaTheme="minorEastAsia"/>
        </w:rPr>
      </w:pPr>
    </w:p>
    <w:p w:rsidRPr="000812ED" w:rsidR="00562B48" w:rsidP="05C9EBD1" w:rsidRDefault="00562B48" w14:paraId="107B03C3" w14:textId="77777777">
      <w:pPr>
        <w:rPr>
          <w:rFonts w:eastAsiaTheme="minorEastAsia"/>
        </w:rPr>
      </w:pPr>
    </w:p>
    <w:p w:rsidRPr="000812ED" w:rsidR="00C34CA5" w:rsidP="05C9EBD1" w:rsidRDefault="00C34CA5" w14:paraId="204B26AA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C34CA5" w:rsidP="3F28E908" w:rsidRDefault="001A1B2D" w14:paraId="33118FF7" w14:textId="046982B6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Identify 1 productive mood (e.g., curiosity, trust, patience, etc.), that you will commit to practicing on a regular basis during the next 30 days. </w:t>
      </w:r>
    </w:p>
    <w:p w:rsidRPr="000812ED" w:rsidR="00C34CA5" w:rsidP="05C9EBD1" w:rsidRDefault="00C34CA5" w14:paraId="3B0B7376" w14:textId="5A4C0DE1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562B48" w:rsidP="05C9EBD1" w:rsidRDefault="00562B48" w14:paraId="32BD59DD" w14:textId="252D470F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562B48" w:rsidP="05C9EBD1" w:rsidRDefault="00562B48" w14:paraId="550BC0C5" w14:textId="3EEF39DB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562B48" w:rsidP="05C9EBD1" w:rsidRDefault="00562B48" w14:paraId="7A8B5CCC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C34CA5" w:rsidP="05C9EBD1" w:rsidRDefault="00C34CA5" w14:paraId="57964615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</w:rPr>
      </w:pPr>
    </w:p>
    <w:p w:rsidRPr="000812ED" w:rsidR="001A1B2D" w:rsidP="3F28E908" w:rsidRDefault="001A1B2D" w14:paraId="450F89DD" w14:textId="492BDEDD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What changes </w:t>
      </w:r>
      <w:r w:rsidRPr="3F28E908" w:rsidR="00EF229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do you imagine </w:t>
      </w:r>
      <w:r w:rsidRPr="3F28E908" w:rsidR="001A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might result from this practice? </w:t>
      </w:r>
    </w:p>
    <w:p w:rsidRPr="000812ED" w:rsidR="004474B0" w:rsidP="05C9EBD1" w:rsidRDefault="004474B0" w14:paraId="671D034A" w14:textId="559ACCAA">
      <w:pPr>
        <w:tabs>
          <w:tab w:val="left" w:pos="2676"/>
        </w:tabs>
        <w:rPr>
          <w:rFonts w:eastAsiaTheme="minorEastAsia"/>
        </w:rPr>
      </w:pPr>
    </w:p>
    <w:p w:rsidRPr="000812ED" w:rsidR="004474B0" w:rsidP="05C9EBD1" w:rsidRDefault="004474B0" w14:paraId="2EAA730B" w14:textId="5C0C4C4E">
      <w:pPr>
        <w:tabs>
          <w:tab w:val="left" w:pos="2676"/>
        </w:tabs>
        <w:rPr>
          <w:rFonts w:eastAsiaTheme="minorEastAsia"/>
        </w:rPr>
      </w:pPr>
    </w:p>
    <w:p w:rsidR="004474B0" w:rsidP="05C9EBD1" w:rsidRDefault="004474B0" w14:paraId="5ED827F9" w14:textId="25825AEB">
      <w:pPr>
        <w:tabs>
          <w:tab w:val="left" w:pos="2676"/>
        </w:tabs>
        <w:rPr>
          <w:rFonts w:eastAsiaTheme="minorEastAsia"/>
        </w:rPr>
      </w:pPr>
    </w:p>
    <w:p w:rsidRPr="00324886" w:rsidR="00E84931" w:rsidP="05C9EBD1" w:rsidRDefault="00E84931" w14:paraId="47CE4828" w14:textId="4AE56961">
      <w:pPr>
        <w:rPr>
          <w:rFonts w:eastAsiaTheme="minorEastAsia"/>
        </w:rPr>
      </w:pPr>
    </w:p>
    <w:sectPr w:rsidRPr="00324886" w:rsidR="00E84931" w:rsidSect="001910C7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4650" w:rsidP="00591DC9" w:rsidRDefault="00F24650" w14:paraId="64A6A8A6" w14:textId="77777777">
      <w:pPr>
        <w:spacing w:after="0" w:line="240" w:lineRule="auto"/>
      </w:pPr>
      <w:r>
        <w:separator/>
      </w:r>
    </w:p>
  </w:endnote>
  <w:endnote w:type="continuationSeparator" w:id="0">
    <w:p w:rsidR="00F24650" w:rsidP="00591DC9" w:rsidRDefault="00F24650" w14:paraId="7F9FF9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91DC9" w:rsidP="00D01095" w:rsidRDefault="00D01095" w14:paraId="3C6151F3" w14:textId="269B1AEC">
    <w:pPr>
      <w:pStyle w:val="Footer"/>
      <w:tabs>
        <w:tab w:val="clear" w:pos="4680"/>
        <w:tab w:val="clear" w:pos="9360"/>
        <w:tab w:val="left" w:pos="3285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7FB66F4A" wp14:editId="27649E7C">
          <wp:simplePos x="0" y="0"/>
          <wp:positionH relativeFrom="column">
            <wp:posOffset>4457700</wp:posOffset>
          </wp:positionH>
          <wp:positionV relativeFrom="page">
            <wp:posOffset>9439910</wp:posOffset>
          </wp:positionV>
          <wp:extent cx="2133600" cy="4083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4650" w:rsidP="00591DC9" w:rsidRDefault="00F24650" w14:paraId="3761647D" w14:textId="77777777">
      <w:pPr>
        <w:spacing w:after="0" w:line="240" w:lineRule="auto"/>
      </w:pPr>
      <w:r>
        <w:separator/>
      </w:r>
    </w:p>
  </w:footnote>
  <w:footnote w:type="continuationSeparator" w:id="0">
    <w:p w:rsidR="00F24650" w:rsidP="00591DC9" w:rsidRDefault="00F24650" w14:paraId="24CAE4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EA76DD" w:rsidR="00D01095" w:rsidP="00EA76DD" w:rsidRDefault="00E0378E" w14:paraId="43F19458" w14:textId="7EF4ECD6">
    <w:pPr>
      <w:pStyle w:val="Header"/>
      <w:rPr>
        <w:rFonts w:ascii="Source Sans Pro" w:hAnsi="Source Sans Pro"/>
        <w:color w:val="000000" w:themeColor="text1"/>
        <w:sz w:val="44"/>
        <w:szCs w:val="44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ECFF8" wp14:editId="5C688D0A">
              <wp:simplePos x="0" y="0"/>
              <wp:positionH relativeFrom="page">
                <wp:align>left</wp:align>
              </wp:positionH>
              <wp:positionV relativeFrom="paragraph">
                <wp:posOffset>-819150</wp:posOffset>
              </wp:positionV>
              <wp:extent cx="209550" cy="104108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410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-64.5pt;width:16.5pt;height:819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1pt" w14:anchorId="5A97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QMngIAAKkFAAAOAAAAZHJzL2Uyb0RvYy54bWysVEtv2zAMvg/YfxB0X/1AsrZBnSJo0WFA&#10;1xZ9oGdFlhIDkqhJSpzs14+SHPexYodhF1kUyY/kZ5Jn5zutyFY434FpaHVUUiIMh7Yzq4Y+PV59&#10;OaHEB2ZapsCIhu6Fp+fzz5/OejsTNaxBtcIRBDF+1tuGrkOws6LwfC0080dghUGlBKdZQNGtitax&#10;HtG1Kuqy/Fr04FrrgAvv8fUyK+k84UspeLiV0otAVEMxt5BOl85lPIv5GZutHLPrjg9psH/IQrPO&#10;YNAR6pIFRjau+wNKd9yBBxmOOOgCpOy4SDVgNVX5rpqHNbMi1YLkeDvS5P8fLL/Z3jnStQ2tKTFM&#10;4y+6R9KYWSlB6khPb/0MrR7snRskj9dY6046Hb9YBdklSvcjpWIXCMfHujydTpF4jqqqnFTlST2N&#10;qMWLu3U+fBOgSbw01GH4RCXbXvuQTQ8mMZoH1bVXnVJJiH0iLpQjW4Z/eLmqkqva6B/Q5rfjaVmm&#10;/4whU1tF85TAGyRlIp6BiJyDxpciVp/rTbewVyLaKXMvJNIWK0wRR+QclHEuTMjJ+DVrRX6OqXyc&#10;SwKMyBLjj9gDwNsiD9g5y8E+uorU76Nz+bfEsvPokSKDCaOz7gy4jwAUVjVEzvYHkjI1kaUltHts&#10;Kgd52rzlVx3+2mvmwx1zOF7YD7gywi0eUkHfUBhulKzB/froPdpj16OWkh7HtaH+54Y5QYn6bnAe&#10;TqvJJM53EibT4xoF91qzfK0xG30B2C8VLifL0zXaB3W4Sgf6GTfLIkZFFTMcYzeUB3cQLkJeI7ib&#10;uFgskhnOtGXh2jxYHsEjq7F1H3fPzNmhvwOOxg0cRpvN3rV5to2eBhabALJLM/DC68A37oPUxMPu&#10;igvntZysXjbs/DcAAAD//wMAUEsDBBQABgAIAAAAIQCZ001u4gAAAAkBAAAPAAAAZHJzL2Rvd25y&#10;ZXYueG1sTI9LT8MwEITvSPwHa5G4tU5SimiIU0GlCvG4tOVxdeMliRqvI9tt0/56lhOcdlczmv2m&#10;mA+2Ewf0oXWkIB0nIJAqZ1qqFbxvlqM7ECFqMrpzhApOGGBeXl4UOjfuSCs8rGMtOIRCrhU0Mfa5&#10;lKFq0Oowdj0Sa9/OWx359LU0Xh853HYyS5JbaXVL/KHRPS4arHbrvVWwtI+r55eP02Y3W9y8fvnz&#10;59P5LVPq+mp4uAcRcYh/ZvjFZ3QomWnr9mSC6BRwkahglGYz3lifTHhu2TdNkynIspD/G5Q/AAAA&#10;//8DAFBLAQItABQABgAIAAAAIQC2gziS/gAAAOEBAAATAAAAAAAAAAAAAAAAAAAAAABbQ29udGVu&#10;dF9UeXBlc10ueG1sUEsBAi0AFAAGAAgAAAAhADj9If/WAAAAlAEAAAsAAAAAAAAAAAAAAAAALwEA&#10;AF9yZWxzLy5yZWxzUEsBAi0AFAAGAAgAAAAhAA1DdAyeAgAAqQUAAA4AAAAAAAAAAAAAAAAALgIA&#10;AGRycy9lMm9Eb2MueG1sUEsBAi0AFAAGAAgAAAAhAJnTTW7iAAAACQEAAA8AAAAAAAAAAAAAAAAA&#10;+AQAAGRycy9kb3ducmV2LnhtbFBLBQYAAAAABAAEAPMAAAAHBgAAAAA=&#10;">
              <w10:wrap anchorx="page"/>
            </v:rect>
          </w:pict>
        </mc:Fallback>
      </mc:AlternateContent>
    </w:r>
    <w:r w:rsidR="00EA76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5E3A4" wp14:editId="054F7C17">
              <wp:simplePos x="0" y="0"/>
              <wp:positionH relativeFrom="margin">
                <wp:posOffset>0</wp:posOffset>
              </wp:positionH>
              <wp:positionV relativeFrom="paragraph">
                <wp:posOffset>199390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15.7pt" to="538.5pt,16.45pt" w14:anchorId="1E73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BS3HMTaAAAABwEAAA8A&#10;AABkcnMvZG93bnJldi54bWxMj8FOwzAQRO9I/IO1SFwQtdsiAiFOFSH1A2h74OjGSxzVXofYTcPf&#10;sz3BcWZWM2+rzRy8mHBMfSQNy4UCgdRG21On4bDfPr6ASNmQNT4SavjBBJv69qYypY0X+sBplzvB&#10;JZRKo8HlPJRSptZhMGkRByTOvuIYTGY5dtKO5sLlwcuVUs8ymJ54wZkB3x22p905aNh/Fmjdg28m&#10;891Y6tanflsore/v5uYNRMY5/x3DFZ/RoWamYzyTTcJr4EeyhvXyCcQ1VUXBzpGd1SvIupL/+etf&#10;AAAA//8DAFBLAQItABQABgAIAAAAIQC2gziS/gAAAOEBAAATAAAAAAAAAAAAAAAAAAAAAABbQ29u&#10;dGVudF9UeXBlc10ueG1sUEsBAi0AFAAGAAgAAAAhADj9If/WAAAAlAEAAAsAAAAAAAAAAAAAAAAA&#10;LwEAAF9yZWxzLy5yZWxzUEsBAi0AFAAGAAgAAAAhAAYxhrHFAQAAywMAAA4AAAAAAAAAAAAAAAAA&#10;LgIAAGRycy9lMm9Eb2MueG1sUEsBAi0AFAAGAAgAAAAhABS3HMTaAAAABwEAAA8AAAAAAAAAAAAA&#10;AAAAHwQAAGRycy9kb3ducmV2LnhtbFBLBQYAAAAABAAEAPMAAAAmBQAAAAA=&#10;">
              <v:stroke joinstyle="miter"/>
              <w10:wrap anchorx="margin"/>
            </v:line>
          </w:pict>
        </mc:Fallback>
      </mc:AlternateContent>
    </w:r>
    <w:r w:rsidRPr="00AB3E60" w:rsidR="00EA76DD">
      <w:rPr>
        <w:noProof/>
      </w:rPr>
      <w:drawing>
        <wp:anchor distT="0" distB="0" distL="114300" distR="114300" simplePos="0" relativeHeight="251662336" behindDoc="0" locked="1" layoutInCell="1" allowOverlap="1" wp14:anchorId="775D5E6C" wp14:editId="55582B9C">
          <wp:simplePos x="0" y="0"/>
          <wp:positionH relativeFrom="margin">
            <wp:posOffset>1120140</wp:posOffset>
          </wp:positionH>
          <wp:positionV relativeFrom="page">
            <wp:posOffset>390525</wp:posOffset>
          </wp:positionV>
          <wp:extent cx="4617720" cy="237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8637F"/>
    <w:multiLevelType w:val="hybridMultilevel"/>
    <w:tmpl w:val="B094D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5AF"/>
    <w:multiLevelType w:val="hybridMultilevel"/>
    <w:tmpl w:val="0CCEBA12"/>
    <w:lvl w:ilvl="0" w:tplc="F884A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8D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A8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44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4D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8F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26C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6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E1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E4094"/>
    <w:multiLevelType w:val="hybridMultilevel"/>
    <w:tmpl w:val="4F84F894"/>
    <w:lvl w:ilvl="0" w:tplc="D3B2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2742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645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1617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B4D9E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924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4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436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C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9DE4B1C"/>
    <w:multiLevelType w:val="hybridMultilevel"/>
    <w:tmpl w:val="8682B976"/>
    <w:lvl w:ilvl="0" w:tplc="714874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24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20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6B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48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E6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5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EA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62B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408FD"/>
    <w:multiLevelType w:val="hybridMultilevel"/>
    <w:tmpl w:val="20CCA1FE"/>
    <w:lvl w:ilvl="0" w:tplc="0CE8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248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C7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A5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AE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A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8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C0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9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42D7F"/>
    <w:multiLevelType w:val="hybridMultilevel"/>
    <w:tmpl w:val="201643B0"/>
    <w:lvl w:ilvl="0" w:tplc="133C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E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45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4D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C0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42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E4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B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47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B6ECB"/>
    <w:multiLevelType w:val="hybridMultilevel"/>
    <w:tmpl w:val="56DE1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B0783"/>
    <w:multiLevelType w:val="hybridMultilevel"/>
    <w:tmpl w:val="A4F60708"/>
    <w:lvl w:ilvl="0" w:tplc="3CF86D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E5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23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A6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E4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49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43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E3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EEF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E1926"/>
    <w:multiLevelType w:val="hybridMultilevel"/>
    <w:tmpl w:val="008099E4"/>
    <w:lvl w:ilvl="0" w:tplc="51907D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EEF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84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6A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88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0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CE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86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D2F49"/>
    <w:multiLevelType w:val="hybridMultilevel"/>
    <w:tmpl w:val="8F86767A"/>
    <w:lvl w:ilvl="0" w:tplc="B02C3F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8D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6C7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2C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A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CE4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6A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89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9EA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02611"/>
    <w:multiLevelType w:val="hybridMultilevel"/>
    <w:tmpl w:val="01AEE73E"/>
    <w:lvl w:ilvl="0" w:tplc="E014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A34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628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C321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EA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86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EE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CB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A5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53937"/>
    <w:multiLevelType w:val="hybridMultilevel"/>
    <w:tmpl w:val="A12A4D64"/>
    <w:lvl w:ilvl="0" w:tplc="54F0E20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4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62444"/>
    <w:multiLevelType w:val="hybridMultilevel"/>
    <w:tmpl w:val="045EF7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color w:val="C00000"/>
        <w:sz w:val="20"/>
        <w:szCs w:val="20"/>
      </w:rPr>
    </w:lvl>
    <w:lvl w:ilvl="1" w:tplc="352406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59A05D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63ADE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22116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760912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35E13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88A30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54C4E7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DF4482D"/>
    <w:multiLevelType w:val="hybridMultilevel"/>
    <w:tmpl w:val="52D085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C00000"/>
        <w:sz w:val="20"/>
        <w:szCs w:val="20"/>
      </w:rPr>
    </w:lvl>
    <w:lvl w:ilvl="1" w:tplc="35240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A0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2D3B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3221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09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5E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8A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4C4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901A7"/>
    <w:multiLevelType w:val="hybridMultilevel"/>
    <w:tmpl w:val="074660D0"/>
    <w:lvl w:ilvl="0" w:tplc="8012C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683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C0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1AF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6C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10B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2D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C6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82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6">
    <w:abstractNumId w:val="15"/>
  </w: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9"/>
    <w:rsid w:val="0003458E"/>
    <w:rsid w:val="0005712A"/>
    <w:rsid w:val="000812ED"/>
    <w:rsid w:val="00085376"/>
    <w:rsid w:val="00085424"/>
    <w:rsid w:val="000E548F"/>
    <w:rsid w:val="000F25B1"/>
    <w:rsid w:val="00104C4B"/>
    <w:rsid w:val="001128E5"/>
    <w:rsid w:val="001301EF"/>
    <w:rsid w:val="001910C7"/>
    <w:rsid w:val="001A1B2D"/>
    <w:rsid w:val="001B242C"/>
    <w:rsid w:val="001B384B"/>
    <w:rsid w:val="001D47B1"/>
    <w:rsid w:val="001D5C81"/>
    <w:rsid w:val="00213212"/>
    <w:rsid w:val="00265DBD"/>
    <w:rsid w:val="00267764"/>
    <w:rsid w:val="00291524"/>
    <w:rsid w:val="002A7D13"/>
    <w:rsid w:val="00324886"/>
    <w:rsid w:val="00325A11"/>
    <w:rsid w:val="00336A58"/>
    <w:rsid w:val="00351F47"/>
    <w:rsid w:val="00357FBE"/>
    <w:rsid w:val="003861DA"/>
    <w:rsid w:val="003B21D0"/>
    <w:rsid w:val="003E463E"/>
    <w:rsid w:val="003E5AE1"/>
    <w:rsid w:val="003E7D99"/>
    <w:rsid w:val="003F1C8A"/>
    <w:rsid w:val="003F6E5C"/>
    <w:rsid w:val="004019B7"/>
    <w:rsid w:val="0040757D"/>
    <w:rsid w:val="004328E9"/>
    <w:rsid w:val="0044443A"/>
    <w:rsid w:val="004474B0"/>
    <w:rsid w:val="00454334"/>
    <w:rsid w:val="00457CE0"/>
    <w:rsid w:val="00492C86"/>
    <w:rsid w:val="004D0A47"/>
    <w:rsid w:val="00545D33"/>
    <w:rsid w:val="00562B48"/>
    <w:rsid w:val="00567BCB"/>
    <w:rsid w:val="00591DC9"/>
    <w:rsid w:val="005D2D2C"/>
    <w:rsid w:val="005E7010"/>
    <w:rsid w:val="006119E5"/>
    <w:rsid w:val="00627F09"/>
    <w:rsid w:val="00636A79"/>
    <w:rsid w:val="006375E9"/>
    <w:rsid w:val="00657752"/>
    <w:rsid w:val="00673B63"/>
    <w:rsid w:val="006D2272"/>
    <w:rsid w:val="006E1953"/>
    <w:rsid w:val="007027DA"/>
    <w:rsid w:val="00707C9F"/>
    <w:rsid w:val="00740146"/>
    <w:rsid w:val="007416E5"/>
    <w:rsid w:val="007A1273"/>
    <w:rsid w:val="00803621"/>
    <w:rsid w:val="00806550"/>
    <w:rsid w:val="00872E18"/>
    <w:rsid w:val="008A5656"/>
    <w:rsid w:val="008B7576"/>
    <w:rsid w:val="00922484"/>
    <w:rsid w:val="009E5EE5"/>
    <w:rsid w:val="009F2094"/>
    <w:rsid w:val="00A42768"/>
    <w:rsid w:val="00A53F28"/>
    <w:rsid w:val="00A558A8"/>
    <w:rsid w:val="00A60642"/>
    <w:rsid w:val="00A712F4"/>
    <w:rsid w:val="00AA3D04"/>
    <w:rsid w:val="00AB3E60"/>
    <w:rsid w:val="00AE56BA"/>
    <w:rsid w:val="00BA5B31"/>
    <w:rsid w:val="00BC64AC"/>
    <w:rsid w:val="00C34CA5"/>
    <w:rsid w:val="00C631C7"/>
    <w:rsid w:val="00C80B04"/>
    <w:rsid w:val="00CA3EE3"/>
    <w:rsid w:val="00CA5E7D"/>
    <w:rsid w:val="00CC766E"/>
    <w:rsid w:val="00CE6746"/>
    <w:rsid w:val="00CF1671"/>
    <w:rsid w:val="00D01095"/>
    <w:rsid w:val="00D346F9"/>
    <w:rsid w:val="00D374DD"/>
    <w:rsid w:val="00D53F37"/>
    <w:rsid w:val="00D63117"/>
    <w:rsid w:val="00D80E70"/>
    <w:rsid w:val="00DF63D1"/>
    <w:rsid w:val="00DF75D2"/>
    <w:rsid w:val="00E0378E"/>
    <w:rsid w:val="00E052D1"/>
    <w:rsid w:val="00E22940"/>
    <w:rsid w:val="00E431DB"/>
    <w:rsid w:val="00E604DF"/>
    <w:rsid w:val="00E84931"/>
    <w:rsid w:val="00E87358"/>
    <w:rsid w:val="00EA76DD"/>
    <w:rsid w:val="00EE237D"/>
    <w:rsid w:val="00EF2293"/>
    <w:rsid w:val="00F20526"/>
    <w:rsid w:val="00F24650"/>
    <w:rsid w:val="00F25732"/>
    <w:rsid w:val="00F454ED"/>
    <w:rsid w:val="00F66D14"/>
    <w:rsid w:val="00F81010"/>
    <w:rsid w:val="00FE53EE"/>
    <w:rsid w:val="05C9EBD1"/>
    <w:rsid w:val="092993FF"/>
    <w:rsid w:val="25B00F9E"/>
    <w:rsid w:val="26B3DE78"/>
    <w:rsid w:val="2E4AD0DD"/>
    <w:rsid w:val="3AE45CF6"/>
    <w:rsid w:val="3F28E908"/>
    <w:rsid w:val="4AFB600F"/>
    <w:rsid w:val="653F17C9"/>
    <w:rsid w:val="6726CF85"/>
    <w:rsid w:val="6726CF85"/>
    <w:rsid w:val="766F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B6DA"/>
  <w15:chartTrackingRefBased/>
  <w15:docId w15:val="{312A4B5A-8CD4-4A6D-99CE-7255356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4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1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1DC9"/>
  </w:style>
  <w:style w:type="paragraph" w:styleId="Footer">
    <w:name w:val="footer"/>
    <w:basedOn w:val="Normal"/>
    <w:link w:val="Foot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1DC9"/>
  </w:style>
  <w:style w:type="paragraph" w:styleId="Title">
    <w:name w:val="Title"/>
    <w:basedOn w:val="Normal"/>
    <w:next w:val="Normal"/>
    <w:link w:val="TitleChar"/>
    <w:uiPriority w:val="10"/>
    <w:qFormat/>
    <w:rsid w:val="00D80E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0E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66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8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2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8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8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9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6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5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1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1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6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05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Marie Hartwell</dc:creator>
  <keywords/>
  <dc:description/>
  <lastModifiedBy>Renee Marie Hartwell</lastModifiedBy>
  <revision>5</revision>
  <lastPrinted>2019-08-26T18:21:00.0000000Z</lastPrinted>
  <dcterms:created xsi:type="dcterms:W3CDTF">2021-09-27T22:35:00.0000000Z</dcterms:created>
  <dcterms:modified xsi:type="dcterms:W3CDTF">2022-04-14T20:21:23.5465647Z</dcterms:modified>
</coreProperties>
</file>